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8168" w14:textId="488AC123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14:paraId="737971B5" w14:textId="77777777" w:rsidR="00761B29" w:rsidRDefault="00761B29" w:rsidP="00761B29">
      <w:pPr>
        <w:pStyle w:val="a3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14:paraId="150C2192" w14:textId="77777777" w:rsidR="00761B29" w:rsidRDefault="00761B29" w:rsidP="00761B29">
      <w:pPr>
        <w:pStyle w:val="a3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БАШМАКОВСКОГО РАЙОНА  ПЕНЗЕНСКОЙ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14:paraId="0D709869" w14:textId="77777777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14:paraId="3393BABA" w14:textId="77777777" w:rsidR="00761B29" w:rsidRDefault="00761B29" w:rsidP="00761B29">
      <w:pPr>
        <w:pStyle w:val="a3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5"/>
            <w:sz w:val="16"/>
            <w:szCs w:val="16"/>
            <w:lang w:val="en-US"/>
          </w:rPr>
          <w:t>bash_timiryazevo@edu-penza.ru</w:t>
        </w:r>
      </w:hyperlink>
    </w:p>
    <w:p w14:paraId="456F4F75" w14:textId="77777777" w:rsidR="00761B29" w:rsidRPr="00D50928" w:rsidRDefault="00761B29" w:rsidP="00761B29">
      <w:pPr>
        <w:tabs>
          <w:tab w:val="left" w:pos="567"/>
          <w:tab w:val="left" w:pos="851"/>
        </w:tabs>
        <w:ind w:left="-142" w:right="-426"/>
      </w:pPr>
      <w:r w:rsidRPr="00D50928">
        <w:rPr>
          <w:b/>
          <w:u w:val="single"/>
        </w:rPr>
        <w:t>________________________________________________________________________________</w:t>
      </w:r>
      <w:r>
        <w:rPr>
          <w:b/>
          <w:u w:val="single"/>
        </w:rPr>
        <w:t>__________</w:t>
      </w:r>
    </w:p>
    <w:p w14:paraId="5A4805D5" w14:textId="799E8F0C" w:rsidR="00B605C7" w:rsidRPr="00272B15" w:rsidRDefault="00104573" w:rsidP="00272B15">
      <w:pPr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>.08.2</w:t>
      </w:r>
      <w:r>
        <w:rPr>
          <w:rFonts w:ascii="Times New Roman" w:hAnsi="Times New Roman" w:cs="Times New Roman"/>
          <w:b/>
          <w:sz w:val="26"/>
          <w:szCs w:val="26"/>
        </w:rPr>
        <w:t>021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E911CB" w:rsidRPr="00E911CB">
        <w:rPr>
          <w:rFonts w:ascii="Times New Roman" w:hAnsi="Times New Roman" w:cs="Times New Roman"/>
          <w:b/>
          <w:sz w:val="26"/>
          <w:szCs w:val="26"/>
        </w:rPr>
        <w:tab/>
      </w:r>
      <w:r w:rsidR="00E911CB" w:rsidRPr="00E911C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№ 86</w:t>
      </w:r>
      <w:r w:rsidR="00761B29" w:rsidRPr="00E911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72B15">
        <w:rPr>
          <w:rFonts w:ascii="Times New Roman" w:hAnsi="Times New Roman" w:cs="Times New Roman"/>
          <w:b/>
          <w:sz w:val="26"/>
          <w:szCs w:val="26"/>
        </w:rPr>
        <w:t xml:space="preserve">п                   </w:t>
      </w:r>
      <w:r w:rsidR="00B605C7" w:rsidRPr="006C39A6">
        <w:rPr>
          <w:rFonts w:ascii="Times New Roman" w:hAnsi="Times New Roman"/>
          <w:b/>
          <w:sz w:val="32"/>
          <w:szCs w:val="32"/>
        </w:rPr>
        <w:t>ПРИКАЗ</w:t>
      </w:r>
    </w:p>
    <w:p w14:paraId="18149D6A" w14:textId="77777777" w:rsidR="00B605C7" w:rsidRDefault="00B1708C" w:rsidP="00B60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«О назначении ответственного за</w:t>
      </w:r>
      <w:r w:rsidR="00B605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605C7" w:rsidRPr="00FD5B7A">
        <w:rPr>
          <w:rFonts w:ascii="Times New Roman" w:eastAsia="Times New Roman" w:hAnsi="Times New Roman"/>
          <w:b/>
          <w:sz w:val="28"/>
          <w:szCs w:val="24"/>
        </w:rPr>
        <w:t>организаци</w:t>
      </w:r>
      <w:r>
        <w:rPr>
          <w:rFonts w:ascii="Times New Roman" w:eastAsia="Times New Roman" w:hAnsi="Times New Roman"/>
          <w:b/>
          <w:sz w:val="28"/>
          <w:szCs w:val="24"/>
        </w:rPr>
        <w:t>ю</w:t>
      </w:r>
      <w:r w:rsidR="00B605C7" w:rsidRPr="00FD5B7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B605C7">
        <w:rPr>
          <w:rFonts w:ascii="Times New Roman" w:eastAsia="Times New Roman" w:hAnsi="Times New Roman"/>
          <w:b/>
          <w:sz w:val="28"/>
          <w:szCs w:val="24"/>
        </w:rPr>
        <w:t>горячего</w:t>
      </w:r>
      <w:r w:rsidR="00B605C7" w:rsidRPr="00FD5B7A">
        <w:rPr>
          <w:rFonts w:ascii="Times New Roman" w:eastAsia="Times New Roman" w:hAnsi="Times New Roman"/>
          <w:b/>
          <w:sz w:val="28"/>
          <w:szCs w:val="24"/>
        </w:rPr>
        <w:t xml:space="preserve"> питания обучающихся </w:t>
      </w:r>
    </w:p>
    <w:p w14:paraId="69E7A799" w14:textId="77777777" w:rsidR="00B605C7" w:rsidRPr="006C39A6" w:rsidRDefault="00B605C7" w:rsidP="00B60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МБОУ СОШ с. Тимирязево в </w:t>
      </w:r>
      <w:r w:rsidR="00104573">
        <w:rPr>
          <w:rFonts w:ascii="Times New Roman" w:eastAsia="Times New Roman" w:hAnsi="Times New Roman"/>
          <w:b/>
          <w:sz w:val="28"/>
          <w:szCs w:val="28"/>
        </w:rPr>
        <w:t>2021-2022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учебном году»</w:t>
      </w:r>
    </w:p>
    <w:p w14:paraId="77158C58" w14:textId="77777777" w:rsidR="00B605C7" w:rsidRPr="00DF73DE" w:rsidRDefault="00B605C7" w:rsidP="00B60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B5FE2A" w14:textId="77777777" w:rsidR="00B605C7" w:rsidRDefault="00B605C7" w:rsidP="00B605C7">
      <w:pPr>
        <w:spacing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приказа Министерства образования и науки Российской Федерации и </w:t>
      </w:r>
      <w:r>
        <w:rPr>
          <w:rFonts w:ascii="Times New Roman" w:eastAsia="Times New Roman" w:hAnsi="Times New Roman"/>
          <w:sz w:val="28"/>
          <w:szCs w:val="24"/>
        </w:rPr>
        <w:t xml:space="preserve">Министерства здравоохранения и социального развития Российской Федерации  </w:t>
      </w:r>
      <w:r>
        <w:rPr>
          <w:rFonts w:ascii="Times New Roman" w:eastAsia="Times New Roman" w:hAnsi="Times New Roman"/>
          <w:sz w:val="28"/>
          <w:szCs w:val="28"/>
        </w:rPr>
        <w:t>от 11 марта 2012 г. № 213н/178 «Об утверждении методических рекомендаций по организации питания обучающихся и воспитанников образовательных учреждений»</w:t>
      </w:r>
      <w:r w:rsidR="00B1708C">
        <w:rPr>
          <w:rFonts w:ascii="Times New Roman" w:eastAsia="Times New Roman" w:hAnsi="Times New Roman"/>
          <w:sz w:val="28"/>
          <w:szCs w:val="28"/>
        </w:rPr>
        <w:t>, в целях эффективной организации питания обучающихся и охраны их здоровья</w:t>
      </w:r>
    </w:p>
    <w:p w14:paraId="30E43DD7" w14:textId="1DCB56D2" w:rsidR="00B605C7" w:rsidRDefault="00B605C7" w:rsidP="00B605C7">
      <w:pPr>
        <w:spacing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ПРИКАЗЫВАЮ:</w:t>
      </w:r>
    </w:p>
    <w:p w14:paraId="3F253DDE" w14:textId="77777777" w:rsidR="00B605C7" w:rsidRDefault="00B1708C" w:rsidP="00B605C7">
      <w:pPr>
        <w:numPr>
          <w:ilvl w:val="0"/>
          <w:numId w:val="1"/>
        </w:numPr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лицом за орга</w:t>
      </w:r>
      <w:r w:rsidR="00104573">
        <w:rPr>
          <w:rFonts w:ascii="Times New Roman" w:hAnsi="Times New Roman" w:cs="Times New Roman"/>
          <w:sz w:val="28"/>
          <w:szCs w:val="28"/>
        </w:rPr>
        <w:t xml:space="preserve">низацию питания в школе </w:t>
      </w:r>
      <w:r w:rsidR="00A65DCD">
        <w:rPr>
          <w:rFonts w:ascii="Times New Roman" w:hAnsi="Times New Roman" w:cs="Times New Roman"/>
          <w:sz w:val="28"/>
          <w:szCs w:val="28"/>
        </w:rPr>
        <w:t xml:space="preserve"> Буданову Зинаиду Владимировну.</w:t>
      </w:r>
    </w:p>
    <w:p w14:paraId="12C3428C" w14:textId="77777777" w:rsidR="00B605C7" w:rsidRDefault="00A65DCD" w:rsidP="00B605C7">
      <w:pPr>
        <w:numPr>
          <w:ilvl w:val="0"/>
          <w:numId w:val="1"/>
        </w:numPr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лицом, ответственным за питание следующие функциональные обязанности:</w:t>
      </w:r>
    </w:p>
    <w:p w14:paraId="67DCA09E" w14:textId="77777777" w:rsidR="00A65DCD" w:rsidRDefault="00A65DCD" w:rsidP="00A65DCD">
      <w:pPr>
        <w:pStyle w:val="a6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МБОУСОШ с. Тимирязево постоянно действующую систему административно-общественного контроля за организацией питания, качеством приготовления пищи, закладкой продуктов, выходом готовой продукции, ценообразованием.</w:t>
      </w:r>
    </w:p>
    <w:p w14:paraId="160AAA3D" w14:textId="77777777" w:rsidR="00A65DCD" w:rsidRDefault="00A65DCD" w:rsidP="00A65DCD">
      <w:pPr>
        <w:pStyle w:val="a6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(1 раз в четверть) проблемы по охвату питанием обучающихся.</w:t>
      </w:r>
    </w:p>
    <w:p w14:paraId="32319BA9" w14:textId="77777777" w:rsidR="00A65DCD" w:rsidRPr="00A65DCD" w:rsidRDefault="00A65DCD" w:rsidP="00A65DCD">
      <w:pPr>
        <w:pStyle w:val="a6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родителей, педагогов на заседаниях педагогических советов, родительских собраниях с состоянием питания в школе.</w:t>
      </w:r>
    </w:p>
    <w:p w14:paraId="342D7065" w14:textId="420239C2" w:rsidR="00A65DCD" w:rsidRDefault="00303604" w:rsidP="00A65DCD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1018458"/>
      <w:r>
        <w:rPr>
          <w:noProof/>
        </w:rPr>
        <w:drawing>
          <wp:anchor distT="0" distB="0" distL="114300" distR="114300" simplePos="0" relativeHeight="251657216" behindDoc="1" locked="0" layoutInCell="1" allowOverlap="1" wp14:anchorId="7F43CDBC" wp14:editId="107B9A57">
            <wp:simplePos x="0" y="0"/>
            <wp:positionH relativeFrom="column">
              <wp:posOffset>1480185</wp:posOffset>
            </wp:positionH>
            <wp:positionV relativeFrom="paragraph">
              <wp:posOffset>191135</wp:posOffset>
            </wp:positionV>
            <wp:extent cx="1668780" cy="1668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E3DAFE7" w14:textId="77777777" w:rsidR="00A65DCD" w:rsidRDefault="00A65DCD" w:rsidP="00A65DCD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920942" w14:textId="230014E3" w:rsidR="00B605C7" w:rsidRPr="001A0A35" w:rsidRDefault="00B605C7" w:rsidP="00B605C7">
      <w:pPr>
        <w:numPr>
          <w:ilvl w:val="0"/>
          <w:numId w:val="1"/>
        </w:numPr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07A08BD" w14:textId="77777777" w:rsidR="00B605C7" w:rsidRPr="001A0A35" w:rsidRDefault="00B605C7" w:rsidP="00B6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DF362" w14:textId="40F859AC" w:rsidR="00A65DCD" w:rsidRDefault="00A65DCD" w:rsidP="00B60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5EBD56" w14:textId="3A008BDC" w:rsidR="00A65DCD" w:rsidRDefault="00A65DCD" w:rsidP="00B60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14:paraId="1D9251B4" w14:textId="77777777" w:rsidR="00B605C7" w:rsidRDefault="00B605C7" w:rsidP="00B60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школы                            </w:t>
      </w:r>
      <w:r w:rsidR="00104573">
        <w:rPr>
          <w:rFonts w:ascii="Times New Roman" w:eastAsia="Times New Roman" w:hAnsi="Times New Roman"/>
          <w:sz w:val="28"/>
          <w:szCs w:val="28"/>
        </w:rPr>
        <w:t xml:space="preserve">                  /Рязанцева С.Н./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155287B" w14:textId="77777777" w:rsidR="00A65DCD" w:rsidRDefault="00A65DCD" w:rsidP="00A65DCD">
      <w:pPr>
        <w:shd w:val="clear" w:color="auto" w:fill="FFFFFF"/>
        <w:spacing w:line="298" w:lineRule="exact"/>
        <w:rPr>
          <w:rFonts w:ascii="Times New Roman" w:eastAsia="Times New Roman" w:hAnsi="Times New Roman"/>
          <w:sz w:val="28"/>
          <w:szCs w:val="28"/>
        </w:rPr>
      </w:pPr>
    </w:p>
    <w:p w14:paraId="0AFEB21B" w14:textId="77777777" w:rsidR="00A65DCD" w:rsidRDefault="00A65DCD" w:rsidP="00A65DCD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14:paraId="68036ADB" w14:textId="77777777" w:rsidR="00C97871" w:rsidRPr="00B605C7" w:rsidRDefault="00242BC1" w:rsidP="00A65DCD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B605C7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A65DCD">
        <w:rPr>
          <w:rFonts w:ascii="Times New Roman" w:hAnsi="Times New Roman" w:cs="Times New Roman"/>
          <w:sz w:val="28"/>
          <w:szCs w:val="28"/>
        </w:rPr>
        <w:t>а</w:t>
      </w:r>
      <w:r w:rsidRPr="00B605C7">
        <w:rPr>
          <w:rFonts w:ascii="Times New Roman" w:hAnsi="Times New Roman" w:cs="Times New Roman"/>
          <w:sz w:val="28"/>
          <w:szCs w:val="28"/>
        </w:rPr>
        <w:t>:</w:t>
      </w:r>
      <w:r w:rsidRPr="00B605C7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C97871" w:rsidRPr="00B605C7">
        <w:rPr>
          <w:rFonts w:ascii="Times New Roman" w:hAnsi="Times New Roman" w:cs="Times New Roman"/>
          <w:sz w:val="28"/>
          <w:szCs w:val="28"/>
        </w:rPr>
        <w:t xml:space="preserve"> Буданова З.В.</w:t>
      </w:r>
    </w:p>
    <w:p w14:paraId="66274479" w14:textId="77777777" w:rsidR="00242BC1" w:rsidRPr="00B605C7" w:rsidRDefault="00C97871" w:rsidP="00A65DCD">
      <w:pPr>
        <w:shd w:val="clear" w:color="auto" w:fill="FFFFFF"/>
        <w:spacing w:line="298" w:lineRule="exact"/>
        <w:ind w:left="1080"/>
        <w:rPr>
          <w:rFonts w:ascii="Times New Roman" w:hAnsi="Times New Roman" w:cs="Times New Roman"/>
          <w:sz w:val="28"/>
          <w:szCs w:val="28"/>
        </w:rPr>
      </w:pPr>
      <w:r w:rsidRPr="00B605C7">
        <w:rPr>
          <w:rFonts w:ascii="Times New Roman" w:hAnsi="Times New Roman" w:cs="Times New Roman"/>
          <w:sz w:val="28"/>
          <w:szCs w:val="28"/>
        </w:rPr>
        <w:t xml:space="preserve"> </w:t>
      </w:r>
      <w:r w:rsidR="00104573">
        <w:rPr>
          <w:rFonts w:ascii="Times New Roman" w:hAnsi="Times New Roman" w:cs="Times New Roman"/>
          <w:sz w:val="28"/>
          <w:szCs w:val="28"/>
        </w:rPr>
        <w:t>«___»_________2021</w:t>
      </w:r>
      <w:r w:rsidR="00242BC1" w:rsidRPr="00B605C7">
        <w:rPr>
          <w:rFonts w:ascii="Times New Roman" w:hAnsi="Times New Roman" w:cs="Times New Roman"/>
          <w:sz w:val="28"/>
          <w:szCs w:val="28"/>
        </w:rPr>
        <w:t xml:space="preserve"> г. </w:t>
      </w:r>
      <w:r w:rsidR="00242BC1" w:rsidRPr="00B605C7">
        <w:rPr>
          <w:rFonts w:ascii="Times New Roman" w:hAnsi="Times New Roman" w:cs="Times New Roman"/>
          <w:sz w:val="28"/>
          <w:szCs w:val="28"/>
        </w:rPr>
        <w:tab/>
      </w:r>
    </w:p>
    <w:sectPr w:rsidR="00242BC1" w:rsidRPr="00B605C7" w:rsidSect="00E911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D7760"/>
    <w:multiLevelType w:val="hybridMultilevel"/>
    <w:tmpl w:val="E3A82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01D2"/>
    <w:multiLevelType w:val="multilevel"/>
    <w:tmpl w:val="F5F8C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7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 w15:restartNumberingAfterBreak="0">
    <w:nsid w:val="589C2DAF"/>
    <w:multiLevelType w:val="hybridMultilevel"/>
    <w:tmpl w:val="984C18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29"/>
    <w:rsid w:val="000376C7"/>
    <w:rsid w:val="00104573"/>
    <w:rsid w:val="00146DE8"/>
    <w:rsid w:val="001710EA"/>
    <w:rsid w:val="00242BC1"/>
    <w:rsid w:val="00272B15"/>
    <w:rsid w:val="002B14B4"/>
    <w:rsid w:val="00303604"/>
    <w:rsid w:val="003549D3"/>
    <w:rsid w:val="003B4373"/>
    <w:rsid w:val="0047156E"/>
    <w:rsid w:val="005A73A9"/>
    <w:rsid w:val="006D05D6"/>
    <w:rsid w:val="007151FA"/>
    <w:rsid w:val="00732480"/>
    <w:rsid w:val="007376CE"/>
    <w:rsid w:val="00761B29"/>
    <w:rsid w:val="007A447B"/>
    <w:rsid w:val="007C07F5"/>
    <w:rsid w:val="008363BA"/>
    <w:rsid w:val="0092463A"/>
    <w:rsid w:val="00956DAB"/>
    <w:rsid w:val="0095726F"/>
    <w:rsid w:val="00A63672"/>
    <w:rsid w:val="00A65DCD"/>
    <w:rsid w:val="00AE2258"/>
    <w:rsid w:val="00B144E1"/>
    <w:rsid w:val="00B1708C"/>
    <w:rsid w:val="00B605C7"/>
    <w:rsid w:val="00C97871"/>
    <w:rsid w:val="00E911CB"/>
    <w:rsid w:val="00EE07C5"/>
    <w:rsid w:val="00EF2043"/>
    <w:rsid w:val="00F90887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E64A"/>
  <w15:docId w15:val="{FEFD5A10-59A0-482C-95BC-F2166DF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1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B2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sh_timiryazevo@edu-pen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</cp:lastModifiedBy>
  <cp:revision>19</cp:revision>
  <cp:lastPrinted>2021-09-08T19:24:00Z</cp:lastPrinted>
  <dcterms:created xsi:type="dcterms:W3CDTF">2018-01-16T12:45:00Z</dcterms:created>
  <dcterms:modified xsi:type="dcterms:W3CDTF">2021-12-04T16:06:00Z</dcterms:modified>
</cp:coreProperties>
</file>